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DE498" w14:textId="338E4138" w:rsidR="00DE188E" w:rsidRDefault="00F01216" w:rsidP="00DE188E">
      <w:r>
        <w:rPr>
          <w:noProof/>
        </w:rPr>
        <mc:AlternateContent>
          <mc:Choice Requires="wps">
            <w:drawing>
              <wp:anchor distT="45720" distB="45720" distL="114300" distR="114300" simplePos="0" relativeHeight="251660288" behindDoc="0" locked="0" layoutInCell="1" allowOverlap="1" wp14:anchorId="4F916F8A" wp14:editId="23FA9577">
                <wp:simplePos x="0" y="0"/>
                <wp:positionH relativeFrom="column">
                  <wp:posOffset>4314825</wp:posOffset>
                </wp:positionH>
                <wp:positionV relativeFrom="paragraph">
                  <wp:posOffset>0</wp:posOffset>
                </wp:positionV>
                <wp:extent cx="2830830" cy="866775"/>
                <wp:effectExtent l="0" t="0" r="2667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866775"/>
                        </a:xfrm>
                        <a:prstGeom prst="rect">
                          <a:avLst/>
                        </a:prstGeom>
                        <a:solidFill>
                          <a:srgbClr val="FFFFFF"/>
                        </a:solidFill>
                        <a:ln w="9525">
                          <a:solidFill>
                            <a:srgbClr val="000000"/>
                          </a:solidFill>
                          <a:miter lim="800000"/>
                          <a:headEnd/>
                          <a:tailEnd/>
                        </a:ln>
                      </wps:spPr>
                      <wps:txbx>
                        <w:txbxContent>
                          <w:p w14:paraId="57429146" w14:textId="5BCC27C7" w:rsidR="00DE188E" w:rsidRPr="00D36B46" w:rsidRDefault="00DE188E" w:rsidP="00DE188E">
                            <w:pPr>
                              <w:pStyle w:val="ListParagraph"/>
                              <w:numPr>
                                <w:ilvl w:val="0"/>
                                <w:numId w:val="1"/>
                              </w:numPr>
                              <w:rPr>
                                <w:sz w:val="32"/>
                                <w:szCs w:val="32"/>
                              </w:rPr>
                            </w:pPr>
                            <w:r w:rsidRPr="00D36B46">
                              <w:rPr>
                                <w:b/>
                                <w:bCs/>
                                <w:sz w:val="32"/>
                                <w:szCs w:val="32"/>
                              </w:rPr>
                              <w:t>SUNY Gen Ed course</w:t>
                            </w:r>
                            <w:r w:rsidR="00D36B46" w:rsidRPr="00D36B46">
                              <w:rPr>
                                <w:sz w:val="32"/>
                                <w:szCs w:val="32"/>
                              </w:rPr>
                              <w:t>:</w:t>
                            </w:r>
                            <w:r w:rsidRPr="00D36B46">
                              <w:rPr>
                                <w:sz w:val="32"/>
                                <w:szCs w:val="32"/>
                              </w:rPr>
                              <w:t xml:space="preserve"> Humanities </w:t>
                            </w:r>
                          </w:p>
                          <w:p w14:paraId="419B936D" w14:textId="77777777" w:rsidR="00DE188E" w:rsidRDefault="00DE188E" w:rsidP="00DE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16F8A" id="_x0000_t202" coordsize="21600,21600" o:spt="202" path="m,l,21600r21600,l21600,xe">
                <v:stroke joinstyle="miter"/>
                <v:path gradientshapeok="t" o:connecttype="rect"/>
              </v:shapetype>
              <v:shape id="Text Box 2" o:spid="_x0000_s1026" type="#_x0000_t202" style="position:absolute;margin-left:339.75pt;margin-top:0;width:222.9pt;height:6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">
                <v:textbox>
                  <w:txbxContent>
                    <w:p w14:paraId="57429146" w14:textId="5BCC27C7" w:rsidR="00DE188E" w:rsidRPr="00D36B46" w:rsidRDefault="00DE188E" w:rsidP="00DE188E">
                      <w:pPr>
                        <w:pStyle w:val="ListParagraph"/>
                        <w:numPr>
                          <w:ilvl w:val="0"/>
                          <w:numId w:val="1"/>
                        </w:numPr>
                        <w:rPr>
                          <w:sz w:val="32"/>
                          <w:szCs w:val="32"/>
                        </w:rPr>
                      </w:pPr>
                      <w:r w:rsidRPr="00D36B46">
                        <w:rPr>
                          <w:b/>
                          <w:bCs/>
                          <w:sz w:val="32"/>
                          <w:szCs w:val="32"/>
                        </w:rPr>
                        <w:t>SUNY Gen Ed course</w:t>
                      </w:r>
                      <w:r w:rsidR="00D36B46" w:rsidRPr="00D36B46">
                        <w:rPr>
                          <w:sz w:val="32"/>
                          <w:szCs w:val="32"/>
                        </w:rPr>
                        <w:t>:</w:t>
                      </w:r>
                      <w:r w:rsidRPr="00D36B46">
                        <w:rPr>
                          <w:sz w:val="32"/>
                          <w:szCs w:val="32"/>
                        </w:rPr>
                        <w:t xml:space="preserve"> Humanities </w:t>
                      </w:r>
                    </w:p>
                    <w:p w14:paraId="419B936D" w14:textId="77777777" w:rsidR="00DE188E" w:rsidRDefault="00DE188E" w:rsidP="00DE188E"/>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22299339" wp14:editId="2EB56419">
                <wp:simplePos x="0" y="0"/>
                <wp:positionH relativeFrom="column">
                  <wp:posOffset>-361950</wp:posOffset>
                </wp:positionH>
                <wp:positionV relativeFrom="paragraph">
                  <wp:posOffset>0</wp:posOffset>
                </wp:positionV>
                <wp:extent cx="395287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752475"/>
                        </a:xfrm>
                        <a:prstGeom prst="rect">
                          <a:avLst/>
                        </a:prstGeom>
                        <a:solidFill>
                          <a:srgbClr val="FFFFFF"/>
                        </a:solidFill>
                        <a:ln w="9525">
                          <a:solidFill>
                            <a:srgbClr val="000000"/>
                          </a:solidFill>
                          <a:miter lim="800000"/>
                          <a:headEnd/>
                          <a:tailEnd/>
                        </a:ln>
                      </wps:spPr>
                      <wps:txbx>
                        <w:txbxContent>
                          <w:p w14:paraId="5D4CFE97" w14:textId="77777777" w:rsidR="00DE188E" w:rsidRDefault="00DE188E" w:rsidP="00DE188E">
                            <w:bookmarkStart w:id="0" w:name="_Hlk129174932"/>
                            <w:bookmarkEnd w:id="0"/>
                            <w:r w:rsidRPr="00282011">
                              <w:rPr>
                                <w:rFonts w:ascii="Arial Black" w:hAnsi="Arial Black"/>
                                <w:b/>
                                <w:bCs/>
                                <w:sz w:val="36"/>
                                <w:szCs w:val="36"/>
                              </w:rPr>
                              <w:t>PHI 101 The Examined Life: An Introduction to Philosophy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99339" id="_x0000_s1027" type="#_x0000_t202" style="position:absolute;margin-left:-28.5pt;margin-top:0;width:311.2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">
                <v:textbox>
                  <w:txbxContent>
                    <w:p w14:paraId="5D4CFE97" w14:textId="77777777" w:rsidR="00DE188E" w:rsidRDefault="00DE188E" w:rsidP="00DE188E">
                      <w:bookmarkStart w:id="1" w:name="_Hlk129174932"/>
                      <w:bookmarkEnd w:id="1"/>
                      <w:r w:rsidRPr="00282011">
                        <w:rPr>
                          <w:rFonts w:ascii="Arial Black" w:hAnsi="Arial Black"/>
                          <w:b/>
                          <w:bCs/>
                          <w:sz w:val="36"/>
                          <w:szCs w:val="36"/>
                        </w:rPr>
                        <w:t>PHI 101 The Examined Life: An Introduction to Philosophy</w:t>
                      </w:r>
                    </w:p>
                  </w:txbxContent>
                </v:textbox>
                <w10:wrap type="square"/>
              </v:shape>
            </w:pict>
          </mc:Fallback>
        </mc:AlternateContent>
      </w:r>
      <w:r w:rsidR="00DE188E">
        <w:t xml:space="preserve">           </w:t>
      </w:r>
    </w:p>
    <w:p w14:paraId="01C79295" w14:textId="60DED3A1" w:rsidR="00DE188E" w:rsidRDefault="00F01216" w:rsidP="00DE188E">
      <w:r>
        <w:rPr>
          <w:noProof/>
        </w:rPr>
        <mc:AlternateContent>
          <mc:Choice Requires="wps">
            <w:drawing>
              <wp:anchor distT="45720" distB="45720" distL="114300" distR="114300" simplePos="0" relativeHeight="251664384" behindDoc="0" locked="0" layoutInCell="1" allowOverlap="1" wp14:anchorId="6C40154C" wp14:editId="752AA4FB">
                <wp:simplePos x="0" y="0"/>
                <wp:positionH relativeFrom="column">
                  <wp:posOffset>-342900</wp:posOffset>
                </wp:positionH>
                <wp:positionV relativeFrom="paragraph">
                  <wp:posOffset>2914650</wp:posOffset>
                </wp:positionV>
                <wp:extent cx="3571875" cy="3048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04800"/>
                        </a:xfrm>
                        <a:prstGeom prst="rect">
                          <a:avLst/>
                        </a:prstGeom>
                        <a:solidFill>
                          <a:srgbClr val="FFFFFF"/>
                        </a:solidFill>
                        <a:ln w="9525">
                          <a:solidFill>
                            <a:srgbClr val="000000"/>
                          </a:solidFill>
                          <a:miter lim="800000"/>
                          <a:headEnd/>
                          <a:tailEnd/>
                        </a:ln>
                      </wps:spPr>
                      <wps:txbx>
                        <w:txbxContent>
                          <w:p w14:paraId="06E67489" w14:textId="77777777" w:rsidR="00DE188E" w:rsidRDefault="00DE188E" w:rsidP="00DE188E">
                            <w:r w:rsidRPr="00631159">
                              <w:rPr>
                                <w:b/>
                                <w:bCs/>
                                <w:sz w:val="28"/>
                                <w:szCs w:val="28"/>
                              </w:rPr>
                              <w:t>Enduring Questions (EQ) sections of PHI 101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0154C" id="_x0000_t202" coordsize="21600,21600" o:spt="202" path="m,l,21600r21600,l21600,xe">
                <v:stroke joinstyle="miter"/>
                <v:path gradientshapeok="t" o:connecttype="rect"/>
              </v:shapetype>
              <v:shape id="_x0000_s1028" type="#_x0000_t202" style="position:absolute;margin-left:-27pt;margin-top:229.5pt;width:281.25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">
                <v:textbox>
                  <w:txbxContent>
                    <w:p w14:paraId="06E67489" w14:textId="77777777" w:rsidR="00DE188E" w:rsidRDefault="00DE188E" w:rsidP="00DE188E">
                      <w:r w:rsidRPr="00631159">
                        <w:rPr>
                          <w:b/>
                          <w:bCs/>
                          <w:sz w:val="28"/>
                          <w:szCs w:val="28"/>
                        </w:rPr>
                        <w:t>Enduring Questions (EQ) sections of PHI 101</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1FEE28D5" wp14:editId="464630C9">
                <wp:simplePos x="0" y="0"/>
                <wp:positionH relativeFrom="column">
                  <wp:posOffset>4162425</wp:posOffset>
                </wp:positionH>
                <wp:positionV relativeFrom="paragraph">
                  <wp:posOffset>933450</wp:posOffset>
                </wp:positionV>
                <wp:extent cx="2981325" cy="1895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895475"/>
                        </a:xfrm>
                        <a:prstGeom prst="rect">
                          <a:avLst/>
                        </a:prstGeom>
                        <a:solidFill>
                          <a:srgbClr val="FFFFFF"/>
                        </a:solidFill>
                        <a:ln w="9525">
                          <a:solidFill>
                            <a:srgbClr val="000000"/>
                          </a:solidFill>
                          <a:miter lim="800000"/>
                          <a:headEnd/>
                          <a:tailEnd/>
                        </a:ln>
                      </wps:spPr>
                      <wps:txbx>
                        <w:txbxContent>
                          <w:p w14:paraId="3CF59BA7" w14:textId="6843AD6C" w:rsidR="00DE188E" w:rsidRDefault="00F01216" w:rsidP="00DE188E">
                            <w:r>
                              <w:rPr>
                                <w:noProof/>
                              </w:rPr>
                              <w:drawing>
                                <wp:inline distT="0" distB="0" distL="0" distR="0" wp14:anchorId="07610020" wp14:editId="7D130E88">
                                  <wp:extent cx="2876550" cy="18478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84785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E28D5" id="_x0000_s1029" type="#_x0000_t202" style="position:absolute;margin-left:327.75pt;margin-top:73.5pt;width:234.75pt;height:14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">
                <v:textbox>
                  <w:txbxContent>
                    <w:p w14:paraId="3CF59BA7" w14:textId="6843AD6C" w:rsidR="00DE188E" w:rsidRDefault="00F01216" w:rsidP="00DE188E">
                      <w:r>
                        <w:rPr>
                          <w:noProof/>
                        </w:rPr>
                        <w:drawing>
                          <wp:inline distT="0" distB="0" distL="0" distR="0" wp14:anchorId="07610020" wp14:editId="7D130E88">
                            <wp:extent cx="2876550" cy="18478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847850"/>
                                    </a:xfrm>
                                    <a:prstGeom prst="rect">
                                      <a:avLst/>
                                    </a:prstGeom>
                                    <a:noFill/>
                                  </pic:spPr>
                                </pic:pic>
                              </a:graphicData>
                            </a:graphic>
                          </wp:inline>
                        </w:drawing>
                      </w:r>
                    </w:p>
                  </w:txbxContent>
                </v:textbox>
                <w10:wrap type="square"/>
              </v:shape>
            </w:pict>
          </mc:Fallback>
        </mc:AlternateContent>
      </w:r>
      <w:r w:rsidR="00DE188E">
        <w:rPr>
          <w:noProof/>
        </w:rPr>
        <mc:AlternateContent>
          <mc:Choice Requires="wps">
            <w:drawing>
              <wp:anchor distT="45720" distB="45720" distL="114300" distR="114300" simplePos="0" relativeHeight="251661312" behindDoc="0" locked="0" layoutInCell="1" allowOverlap="1" wp14:anchorId="7722A066" wp14:editId="590E6F13">
                <wp:simplePos x="0" y="0"/>
                <wp:positionH relativeFrom="column">
                  <wp:posOffset>-361950</wp:posOffset>
                </wp:positionH>
                <wp:positionV relativeFrom="paragraph">
                  <wp:posOffset>571500</wp:posOffset>
                </wp:positionV>
                <wp:extent cx="2360930" cy="3238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41E5E9BB" w14:textId="77777777" w:rsidR="00DE188E" w:rsidRDefault="00DE188E" w:rsidP="00DE188E">
                            <w:r w:rsidRPr="00B9409F">
                              <w:rPr>
                                <w:b/>
                                <w:bCs/>
                                <w:sz w:val="28"/>
                                <w:szCs w:val="28"/>
                              </w:rPr>
                              <w:t>Catalog Description: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22A066" id="_x0000_s1030" type="#_x0000_t202" style="position:absolute;margin-left:-28.5pt;margin-top:45pt;width:185.9pt;height:25.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cYJgIAAEsEAAAOAAAAZHJzL2Uyb0RvYy54bWysVNuO2yAQfa/Uf0C8N3acZJt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">
                <v:textbox>
                  <w:txbxContent>
                    <w:p w14:paraId="41E5E9BB" w14:textId="77777777" w:rsidR="00DE188E" w:rsidRDefault="00DE188E" w:rsidP="00DE188E">
                      <w:r w:rsidRPr="00B9409F">
                        <w:rPr>
                          <w:b/>
                          <w:bCs/>
                          <w:sz w:val="28"/>
                          <w:szCs w:val="28"/>
                        </w:rPr>
                        <w:t>Catalog Description:</w:t>
                      </w:r>
                    </w:p>
                  </w:txbxContent>
                </v:textbox>
                <w10:wrap type="square"/>
              </v:shape>
            </w:pict>
          </mc:Fallback>
        </mc:AlternateContent>
      </w:r>
      <w:r w:rsidR="00DE188E">
        <w:rPr>
          <w:noProof/>
        </w:rPr>
        <mc:AlternateContent>
          <mc:Choice Requires="wps">
            <w:drawing>
              <wp:anchor distT="45720" distB="45720" distL="114300" distR="114300" simplePos="0" relativeHeight="251662336" behindDoc="0" locked="0" layoutInCell="1" allowOverlap="1" wp14:anchorId="570ED4B9" wp14:editId="19C8055F">
                <wp:simplePos x="0" y="0"/>
                <wp:positionH relativeFrom="column">
                  <wp:posOffset>-362585</wp:posOffset>
                </wp:positionH>
                <wp:positionV relativeFrom="paragraph">
                  <wp:posOffset>933450</wp:posOffset>
                </wp:positionV>
                <wp:extent cx="4352925" cy="18954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895475"/>
                        </a:xfrm>
                        <a:prstGeom prst="rect">
                          <a:avLst/>
                        </a:prstGeom>
                        <a:solidFill>
                          <a:srgbClr val="FFFFFF"/>
                        </a:solidFill>
                        <a:ln w="9525">
                          <a:solidFill>
                            <a:srgbClr val="000000"/>
                          </a:solidFill>
                          <a:miter lim="800000"/>
                          <a:headEnd/>
                          <a:tailEnd/>
                        </a:ln>
                      </wps:spPr>
                      <wps:txbx>
                        <w:txbxContent>
                          <w:p w14:paraId="067DA8FF" w14:textId="77777777" w:rsidR="00DE188E" w:rsidRDefault="00DE188E" w:rsidP="00DE188E">
                            <w:r w:rsidRPr="004C5BE0">
                              <w:t>This course introduces students to some of the main issues in Western philosophy. Students will be exposed to classic and contemporary writings from core areas of philosophy such as epistemology, metaphysics, philosophy of mind, philosophy of religion, social/political philosophy, and aesthetics. By critically evaluating the arguments that arise in these areas, students will develop a deeper understanding of the nature of philosophical inquiry. Emphasis will also be placed on how thinking philosophically can help us address many important contemporary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ED4B9" id="_x0000_s1031" type="#_x0000_t202" style="position:absolute;margin-left:-28.55pt;margin-top:73.5pt;width:342.75pt;height:14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">
                <v:textbox>
                  <w:txbxContent>
                    <w:p w14:paraId="067DA8FF" w14:textId="77777777" w:rsidR="00DE188E" w:rsidRDefault="00DE188E" w:rsidP="00DE188E">
                      <w:r w:rsidRPr="004C5BE0">
                        <w:t>This course introduces students to some of the main issues in Western philosophy. Students will be exposed to classic and contemporary writings from core areas of philosophy such as epistemology, metaphysics, philosophy of mind, philosophy of religion, social/political philosophy, and aesthetics. By critically evaluating the arguments that arise in these areas, students will develop a deeper understanding of the nature of philosophical inquiry. Emphasis will also be placed on how thinking philosophically can help us address many important contemporary issues</w:t>
                      </w:r>
                    </w:p>
                  </w:txbxContent>
                </v:textbox>
                <w10:wrap type="square"/>
              </v:shape>
            </w:pict>
          </mc:Fallback>
        </mc:AlternateContent>
      </w:r>
      <w:r w:rsidR="00DE188E">
        <w:tab/>
      </w:r>
      <w:r w:rsidR="00DE188E">
        <w:tab/>
      </w:r>
      <w:r w:rsidR="00DE188E">
        <w:tab/>
      </w:r>
      <w:r w:rsidR="00DE188E">
        <w:tab/>
      </w:r>
      <w:r w:rsidR="00DE188E">
        <w:tab/>
      </w:r>
      <w:r w:rsidR="00DE188E">
        <w:tab/>
      </w:r>
      <w:r w:rsidR="00DE188E">
        <w:tab/>
      </w:r>
      <w:r w:rsidR="00DE188E">
        <w:tab/>
      </w:r>
      <w:r w:rsidR="00DE188E">
        <w:tab/>
      </w:r>
      <w:r w:rsidR="00DE188E">
        <w:tab/>
      </w:r>
    </w:p>
    <w:p w14:paraId="604F1F3D" w14:textId="14F77B4F" w:rsidR="00DE188E" w:rsidRDefault="00005036" w:rsidP="00DE188E">
      <w:r>
        <w:rPr>
          <w:noProof/>
        </w:rPr>
        <mc:AlternateContent>
          <mc:Choice Requires="wps">
            <w:drawing>
              <wp:anchor distT="45720" distB="45720" distL="114300" distR="114300" simplePos="0" relativeHeight="251666432" behindDoc="0" locked="0" layoutInCell="1" allowOverlap="1" wp14:anchorId="73002345" wp14:editId="4773879A">
                <wp:simplePos x="0" y="0"/>
                <wp:positionH relativeFrom="column">
                  <wp:posOffset>2764155</wp:posOffset>
                </wp:positionH>
                <wp:positionV relativeFrom="paragraph">
                  <wp:posOffset>295275</wp:posOffset>
                </wp:positionV>
                <wp:extent cx="4486275" cy="16002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600200"/>
                        </a:xfrm>
                        <a:prstGeom prst="rect">
                          <a:avLst/>
                        </a:prstGeom>
                        <a:solidFill>
                          <a:srgbClr val="FFFFFF"/>
                        </a:solidFill>
                        <a:ln w="9525">
                          <a:solidFill>
                            <a:srgbClr val="000000"/>
                          </a:solidFill>
                          <a:miter lim="800000"/>
                          <a:headEnd/>
                          <a:tailEnd/>
                        </a:ln>
                      </wps:spPr>
                      <wps:txbx>
                        <w:txbxContent>
                          <w:p w14:paraId="39076626" w14:textId="77777777" w:rsidR="00DE188E" w:rsidRDefault="00DE188E" w:rsidP="00DE188E">
                            <w:r>
                              <w:t xml:space="preserve">Does God exist? Do we have free will? How much about the world do I really know?  You have probably already thought at least a little bit about these, and other, philosophical questions. Of course, basically everyone who has ever existed has pondered these sorts of questions at some point! So, to </w:t>
                            </w:r>
                            <w:r w:rsidRPr="00F55DC9">
                              <w:rPr>
                                <w:u w:val="single"/>
                              </w:rPr>
                              <w:t>really</w:t>
                            </w:r>
                            <w:r>
                              <w:t xml:space="preserve"> get a handle on these topics it is a good idea to look at the kinds of answers proposed by super-smart thinkers from different times and places. And this is exactly what you will get the chance do in and Enduring Questions (EQ) section of PHI 101!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02345" id="_x0000_s1032" type="#_x0000_t202" style="position:absolute;margin-left:217.65pt;margin-top:23.25pt;width:353.25pt;height:12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">
                <v:textbox>
                  <w:txbxContent>
                    <w:p w14:paraId="39076626" w14:textId="77777777" w:rsidR="00DE188E" w:rsidRDefault="00DE188E" w:rsidP="00DE188E">
                      <w:r>
                        <w:t xml:space="preserve">Does God exist? Do we have free will? How much about the world do I really know?  You have probably already thought at least a little bit about these, and other, philosophical questions. Of course, basically everyone who has ever existed has pondered these sorts of questions at some point! So, to </w:t>
                      </w:r>
                      <w:r w:rsidRPr="00F55DC9">
                        <w:rPr>
                          <w:u w:val="single"/>
                        </w:rPr>
                        <w:t>really</w:t>
                      </w:r>
                      <w:r>
                        <w:t xml:space="preserve"> get a handle on these topics it is a good idea to look at the kinds of answers proposed by super-smart thinkers from different times and places. And this is exactly what you will get the chance do in and Enduring Questions (EQ) section of PHI 101!</w:t>
                      </w:r>
                    </w:p>
                  </w:txbxContent>
                </v:textbox>
                <w10:wrap type="square"/>
              </v:shape>
            </w:pict>
          </mc:Fallback>
        </mc:AlternateContent>
      </w:r>
      <w:r w:rsidR="00F01216" w:rsidRPr="00631159">
        <w:rPr>
          <w:noProof/>
          <w:sz w:val="28"/>
          <w:szCs w:val="28"/>
        </w:rPr>
        <w:drawing>
          <wp:anchor distT="0" distB="0" distL="114300" distR="114300" simplePos="0" relativeHeight="251665408" behindDoc="1" locked="0" layoutInCell="1" allowOverlap="1" wp14:anchorId="41461B84" wp14:editId="49335B74">
            <wp:simplePos x="0" y="0"/>
            <wp:positionH relativeFrom="margin">
              <wp:posOffset>-342900</wp:posOffset>
            </wp:positionH>
            <wp:positionV relativeFrom="page">
              <wp:posOffset>4019550</wp:posOffset>
            </wp:positionV>
            <wp:extent cx="2971800" cy="2076450"/>
            <wp:effectExtent l="0" t="0" r="0" b="0"/>
            <wp:wrapTight wrapText="bothSides">
              <wp:wrapPolygon edited="0">
                <wp:start x="0" y="0"/>
                <wp:lineTo x="0" y="21402"/>
                <wp:lineTo x="21462" y="21402"/>
                <wp:lineTo x="21462" y="0"/>
                <wp:lineTo x="0" y="0"/>
              </wp:wrapPolygon>
            </wp:wrapTight>
            <wp:docPr id="7" name="Picture 7" descr="A picture containing text,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fabric&#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2076450"/>
                    </a:xfrm>
                    <a:prstGeom prst="rect">
                      <a:avLst/>
                    </a:prstGeom>
                    <a:noFill/>
                  </pic:spPr>
                </pic:pic>
              </a:graphicData>
            </a:graphic>
            <wp14:sizeRelH relativeFrom="margin">
              <wp14:pctWidth>0</wp14:pctWidth>
            </wp14:sizeRelH>
            <wp14:sizeRelV relativeFrom="margin">
              <wp14:pctHeight>0</wp14:pctHeight>
            </wp14:sizeRelV>
          </wp:anchor>
        </w:drawing>
      </w:r>
    </w:p>
    <w:p w14:paraId="566E6172" w14:textId="1D0CF3F3" w:rsidR="00DE188E" w:rsidRDefault="00F01216" w:rsidP="00DE188E">
      <w:r>
        <w:rPr>
          <w:noProof/>
        </w:rPr>
        <mc:AlternateContent>
          <mc:Choice Requires="wps">
            <w:drawing>
              <wp:anchor distT="45720" distB="45720" distL="114300" distR="114300" simplePos="0" relativeHeight="251667456" behindDoc="0" locked="0" layoutInCell="1" allowOverlap="1" wp14:anchorId="1B61DF0D" wp14:editId="452994DB">
                <wp:simplePos x="0" y="0"/>
                <wp:positionH relativeFrom="column">
                  <wp:posOffset>-342900</wp:posOffset>
                </wp:positionH>
                <wp:positionV relativeFrom="paragraph">
                  <wp:posOffset>1955165</wp:posOffset>
                </wp:positionV>
                <wp:extent cx="6153150" cy="35337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533775"/>
                        </a:xfrm>
                        <a:prstGeom prst="rect">
                          <a:avLst/>
                        </a:prstGeom>
                        <a:solidFill>
                          <a:srgbClr val="FFFFFF"/>
                        </a:solidFill>
                        <a:ln w="9525">
                          <a:solidFill>
                            <a:srgbClr val="000000"/>
                          </a:solidFill>
                          <a:miter lim="800000"/>
                          <a:headEnd/>
                          <a:tailEnd/>
                        </a:ln>
                      </wps:spPr>
                      <wps:txbx>
                        <w:txbxContent>
                          <w:p w14:paraId="56D4C78C" w14:textId="2B6A4F16" w:rsidR="00DE188E" w:rsidRDefault="00DE188E" w:rsidP="00DE188E">
                            <w:pPr>
                              <w:pStyle w:val="ListParagraph"/>
                              <w:numPr>
                                <w:ilvl w:val="0"/>
                                <w:numId w:val="2"/>
                              </w:numPr>
                              <w:tabs>
                                <w:tab w:val="left" w:pos="4410"/>
                              </w:tabs>
                              <w:ind w:left="-180" w:right="-180" w:hanging="270"/>
                            </w:pPr>
                            <w:r>
                              <w:t xml:space="preserve">  An EQ section of PHI 101 is not harder than other sections. The difference is in the approach: in an EQ       </w:t>
                            </w:r>
                            <w:r>
                              <w:br/>
                              <w:t xml:space="preserve">  section, you will read many </w:t>
                            </w:r>
                            <w:r w:rsidRPr="00D07698">
                              <w:rPr>
                                <w:b/>
                                <w:bCs/>
                                <w:i/>
                                <w:iCs/>
                              </w:rPr>
                              <w:t>enduring texts</w:t>
                            </w:r>
                            <w:r>
                              <w:t xml:space="preserve">, </w:t>
                            </w:r>
                            <w:proofErr w:type="gramStart"/>
                            <w:r>
                              <w:t>i.e.</w:t>
                            </w:r>
                            <w:proofErr w:type="gramEnd"/>
                            <w:r>
                              <w:t xml:space="preserve"> t</w:t>
                            </w:r>
                            <w:r w:rsidRPr="00554E28">
                              <w:t>exts that</w:t>
                            </w:r>
                            <w:r>
                              <w:t xml:space="preserve"> have spoken on </w:t>
                            </w:r>
                            <w:r w:rsidRPr="00D07698">
                              <w:rPr>
                                <w:b/>
                                <w:bCs/>
                                <w:i/>
                                <w:iCs/>
                              </w:rPr>
                              <w:t>enduring questions</w:t>
                            </w:r>
                            <w:r>
                              <w:t xml:space="preserve"> </w:t>
                            </w:r>
                            <w:r w:rsidRPr="00554E28">
                              <w:t xml:space="preserve">to many </w:t>
                            </w:r>
                            <w:r>
                              <w:br/>
                              <w:t xml:space="preserve">  </w:t>
                            </w:r>
                            <w:r w:rsidRPr="00554E28">
                              <w:t>different kinds of people in many different historical and cultural circumstances</w:t>
                            </w:r>
                            <w:r>
                              <w:t xml:space="preserve">. Through critical reading </w:t>
                            </w:r>
                            <w:r>
                              <w:br/>
                              <w:t xml:space="preserve">  and thinking – and some in-class discussions – you will discover how these texts can help </w:t>
                            </w:r>
                            <w:r w:rsidRPr="00CC08BF">
                              <w:rPr>
                                <w:u w:val="single"/>
                              </w:rPr>
                              <w:t>you</w:t>
                            </w:r>
                            <w:r>
                              <w:t xml:space="preserve"> navigate your </w:t>
                            </w:r>
                            <w:r>
                              <w:br/>
                              <w:t xml:space="preserve">  life in the 21</w:t>
                            </w:r>
                            <w:r w:rsidRPr="00CC08BF">
                              <w:rPr>
                                <w:vertAlign w:val="superscript"/>
                              </w:rPr>
                              <w:t>st</w:t>
                            </w:r>
                            <w:r>
                              <w:t xml:space="preserve"> century. Here are some more of those questions (you will encounter these in all EQ sections):</w:t>
                            </w:r>
                          </w:p>
                          <w:p w14:paraId="4602AE2E" w14:textId="77777777" w:rsidR="00DE188E" w:rsidRPr="00631159" w:rsidRDefault="00DE188E" w:rsidP="00DE188E">
                            <w:pPr>
                              <w:pStyle w:val="ListParagraph"/>
                              <w:numPr>
                                <w:ilvl w:val="0"/>
                                <w:numId w:val="3"/>
                              </w:numPr>
                              <w:rPr>
                                <w:i/>
                                <w:iCs/>
                              </w:rPr>
                            </w:pPr>
                            <w:r w:rsidRPr="00631159">
                              <w:rPr>
                                <w:i/>
                                <w:iCs/>
                              </w:rPr>
                              <w:t>What is the nature of Justice?</w:t>
                            </w:r>
                          </w:p>
                          <w:p w14:paraId="6FE0F286" w14:textId="77777777" w:rsidR="00DE188E" w:rsidRPr="00631159" w:rsidRDefault="00DE188E" w:rsidP="00DE188E">
                            <w:pPr>
                              <w:pStyle w:val="ListParagraph"/>
                              <w:numPr>
                                <w:ilvl w:val="0"/>
                                <w:numId w:val="3"/>
                              </w:numPr>
                              <w:tabs>
                                <w:tab w:val="left" w:pos="4410"/>
                              </w:tabs>
                              <w:rPr>
                                <w:i/>
                                <w:iCs/>
                              </w:rPr>
                            </w:pPr>
                            <w:r w:rsidRPr="00631159">
                              <w:rPr>
                                <w:i/>
                                <w:iCs/>
                              </w:rPr>
                              <w:t>What is Happiness? What are the conditions and behaviors most conducive to achieving happiness?</w:t>
                            </w:r>
                          </w:p>
                          <w:p w14:paraId="23C4FA63" w14:textId="77777777" w:rsidR="00DE188E" w:rsidRPr="00631159" w:rsidRDefault="00DE188E" w:rsidP="00DE188E">
                            <w:pPr>
                              <w:pStyle w:val="ListParagraph"/>
                              <w:numPr>
                                <w:ilvl w:val="0"/>
                                <w:numId w:val="3"/>
                              </w:numPr>
                              <w:tabs>
                                <w:tab w:val="left" w:pos="4410"/>
                              </w:tabs>
                              <w:rPr>
                                <w:i/>
                                <w:iCs/>
                              </w:rPr>
                            </w:pPr>
                            <w:r w:rsidRPr="00631159">
                              <w:rPr>
                                <w:i/>
                                <w:iCs/>
                              </w:rPr>
                              <w:t>What rights and liberties are inherent to being human?  What responsibilities do humans have?</w:t>
                            </w:r>
                          </w:p>
                          <w:p w14:paraId="56C67D9B" w14:textId="45B45CE3" w:rsidR="00DE188E" w:rsidRPr="00631159" w:rsidRDefault="00DE188E" w:rsidP="00DE188E">
                            <w:pPr>
                              <w:pStyle w:val="ListParagraph"/>
                              <w:numPr>
                                <w:ilvl w:val="0"/>
                                <w:numId w:val="3"/>
                              </w:numPr>
                              <w:tabs>
                                <w:tab w:val="left" w:pos="4410"/>
                              </w:tabs>
                              <w:ind w:right="-180"/>
                              <w:rPr>
                                <w:i/>
                                <w:iCs/>
                              </w:rPr>
                            </w:pPr>
                            <w:r w:rsidRPr="00631159">
                              <w:rPr>
                                <w:i/>
                                <w:iCs/>
                              </w:rPr>
                              <w:t>What is the nature of beauty, love, truth, and friendship?</w:t>
                            </w:r>
                          </w:p>
                          <w:p w14:paraId="5CEBD18C" w14:textId="5EFBDE4F" w:rsidR="00DE188E" w:rsidRDefault="00DE188E" w:rsidP="00DE188E">
                            <w:pPr>
                              <w:ind w:left="-450"/>
                            </w:pPr>
                            <w:r>
                              <w:t>A     And other more contemporary questions that help us think about these questions:</w:t>
                            </w:r>
                          </w:p>
                          <w:p w14:paraId="5DD2DDB8" w14:textId="77777777" w:rsidR="00DE188E" w:rsidRPr="00DE188E" w:rsidRDefault="00DE188E" w:rsidP="00DE188E">
                            <w:pPr>
                              <w:pStyle w:val="ListParagraph"/>
                              <w:numPr>
                                <w:ilvl w:val="0"/>
                                <w:numId w:val="5"/>
                              </w:numPr>
                              <w:ind w:left="360"/>
                              <w:rPr>
                                <w:i/>
                                <w:iCs/>
                              </w:rPr>
                            </w:pPr>
                            <w:r w:rsidRPr="00DE188E">
                              <w:rPr>
                                <w:i/>
                                <w:iCs/>
                              </w:rPr>
                              <w:t>Can computers think?</w:t>
                            </w:r>
                          </w:p>
                          <w:p w14:paraId="7D90D154" w14:textId="77777777" w:rsidR="00DE188E" w:rsidRPr="00DE188E" w:rsidRDefault="00DE188E" w:rsidP="00DE188E">
                            <w:pPr>
                              <w:pStyle w:val="ListParagraph"/>
                              <w:numPr>
                                <w:ilvl w:val="0"/>
                                <w:numId w:val="5"/>
                              </w:numPr>
                              <w:ind w:left="360"/>
                              <w:rPr>
                                <w:i/>
                                <w:iCs/>
                              </w:rPr>
                            </w:pPr>
                            <w:r w:rsidRPr="00DE188E">
                              <w:rPr>
                                <w:i/>
                                <w:iCs/>
                              </w:rPr>
                              <w:t>Do we live in a simulation?</w:t>
                            </w:r>
                          </w:p>
                          <w:p w14:paraId="37BB7C87" w14:textId="45EC3D4A" w:rsidR="00DE188E" w:rsidRPr="00DE188E" w:rsidRDefault="00DE188E" w:rsidP="00DE188E">
                            <w:pPr>
                              <w:pStyle w:val="ListParagraph"/>
                              <w:numPr>
                                <w:ilvl w:val="0"/>
                                <w:numId w:val="5"/>
                              </w:numPr>
                              <w:ind w:left="360"/>
                              <w:rPr>
                                <w:i/>
                                <w:iCs/>
                              </w:rPr>
                            </w:pPr>
                            <w:r w:rsidRPr="00DE188E">
                              <w:rPr>
                                <w:i/>
                                <w:iCs/>
                              </w:rPr>
                              <w:t xml:space="preserve">Why </w:t>
                            </w:r>
                            <w:proofErr w:type="gramStart"/>
                            <w:r w:rsidRPr="00DE188E">
                              <w:rPr>
                                <w:i/>
                                <w:iCs/>
                              </w:rPr>
                              <w:t>believe</w:t>
                            </w:r>
                            <w:proofErr w:type="gramEnd"/>
                            <w:r w:rsidRPr="00DE188E">
                              <w:rPr>
                                <w:i/>
                                <w:iCs/>
                              </w:rPr>
                              <w:t xml:space="preserve"> scientists?</w:t>
                            </w:r>
                          </w:p>
                          <w:p w14:paraId="1E07DB8D" w14:textId="77777777" w:rsidR="00DE188E" w:rsidRDefault="00DE188E" w:rsidP="00DE188E">
                            <w:pPr>
                              <w:pStyle w:val="ListParagraph"/>
                              <w:numPr>
                                <w:ilvl w:val="0"/>
                                <w:numId w:val="5"/>
                              </w:numPr>
                              <w:ind w:left="360"/>
                              <w:rPr>
                                <w:i/>
                                <w:iCs/>
                              </w:rPr>
                            </w:pPr>
                            <w:r w:rsidRPr="00DE188E">
                              <w:rPr>
                                <w:i/>
                                <w:iCs/>
                              </w:rPr>
                              <w:t>What is my personal identity?</w:t>
                            </w:r>
                          </w:p>
                          <w:p w14:paraId="73876B10" w14:textId="48DE9506" w:rsidR="00DE188E" w:rsidRPr="00DE188E" w:rsidRDefault="00DE188E" w:rsidP="00DE188E">
                            <w:pPr>
                              <w:rPr>
                                <w:i/>
                                <w:iCs/>
                              </w:rPr>
                            </w:pPr>
                            <w:r>
                              <w:t xml:space="preserve">What could be more fun than a class that addresses all of this?! </w:t>
                            </w:r>
                          </w:p>
                          <w:p w14:paraId="2868BF35" w14:textId="77777777" w:rsidR="00DE188E" w:rsidRDefault="00DE188E" w:rsidP="00DE188E">
                            <w:pPr>
                              <w:tabs>
                                <w:tab w:val="left" w:pos="4410"/>
                              </w:tabs>
                              <w:ind w:right="-1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1DF0D" id="_x0000_s1033" type="#_x0000_t202" style="position:absolute;margin-left:-27pt;margin-top:153.95pt;width:484.5pt;height:27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">
                <v:textbox>
                  <w:txbxContent>
                    <w:p w14:paraId="56D4C78C" w14:textId="2B6A4F16" w:rsidR="00DE188E" w:rsidRDefault="00DE188E" w:rsidP="00DE188E">
                      <w:pPr>
                        <w:pStyle w:val="ListParagraph"/>
                        <w:numPr>
                          <w:ilvl w:val="0"/>
                          <w:numId w:val="2"/>
                        </w:numPr>
                        <w:tabs>
                          <w:tab w:val="left" w:pos="4410"/>
                        </w:tabs>
                        <w:ind w:left="-180" w:right="-180" w:hanging="270"/>
                      </w:pPr>
                      <w:r>
                        <w:t xml:space="preserve">  An EQ section of PHI 101 is not harder than other sections. The difference is in the approach: in an EQ       </w:t>
                      </w:r>
                      <w:r>
                        <w:br/>
                        <w:t xml:space="preserve">  section, you will read many </w:t>
                      </w:r>
                      <w:r w:rsidRPr="00D07698">
                        <w:rPr>
                          <w:b/>
                          <w:bCs/>
                          <w:i/>
                          <w:iCs/>
                        </w:rPr>
                        <w:t>enduring texts</w:t>
                      </w:r>
                      <w:r>
                        <w:t xml:space="preserve">, </w:t>
                      </w:r>
                      <w:proofErr w:type="gramStart"/>
                      <w:r>
                        <w:t>i.e.</w:t>
                      </w:r>
                      <w:proofErr w:type="gramEnd"/>
                      <w:r>
                        <w:t xml:space="preserve"> t</w:t>
                      </w:r>
                      <w:r w:rsidRPr="00554E28">
                        <w:t>exts that</w:t>
                      </w:r>
                      <w:r>
                        <w:t xml:space="preserve"> have spoken on </w:t>
                      </w:r>
                      <w:r w:rsidRPr="00D07698">
                        <w:rPr>
                          <w:b/>
                          <w:bCs/>
                          <w:i/>
                          <w:iCs/>
                        </w:rPr>
                        <w:t>enduring questions</w:t>
                      </w:r>
                      <w:r>
                        <w:t xml:space="preserve"> </w:t>
                      </w:r>
                      <w:r w:rsidRPr="00554E28">
                        <w:t xml:space="preserve">to many </w:t>
                      </w:r>
                      <w:r>
                        <w:br/>
                        <w:t xml:space="preserve">  </w:t>
                      </w:r>
                      <w:r w:rsidRPr="00554E28">
                        <w:t>different kinds of people in many different historical and cultural circumstances</w:t>
                      </w:r>
                      <w:r>
                        <w:t xml:space="preserve">. Through critical reading </w:t>
                      </w:r>
                      <w:r>
                        <w:br/>
                        <w:t xml:space="preserve">  and thinking – and some in-class discussions – you will discover how these texts can help </w:t>
                      </w:r>
                      <w:r w:rsidRPr="00CC08BF">
                        <w:rPr>
                          <w:u w:val="single"/>
                        </w:rPr>
                        <w:t>you</w:t>
                      </w:r>
                      <w:r>
                        <w:t xml:space="preserve"> navigate your </w:t>
                      </w:r>
                      <w:r>
                        <w:br/>
                        <w:t xml:space="preserve">  life in the 21</w:t>
                      </w:r>
                      <w:r w:rsidRPr="00CC08BF">
                        <w:rPr>
                          <w:vertAlign w:val="superscript"/>
                        </w:rPr>
                        <w:t>st</w:t>
                      </w:r>
                      <w:r>
                        <w:t xml:space="preserve"> century. Here are some more of those questions (you will encounter these in all EQ sections):</w:t>
                      </w:r>
                    </w:p>
                    <w:p w14:paraId="4602AE2E" w14:textId="77777777" w:rsidR="00DE188E" w:rsidRPr="00631159" w:rsidRDefault="00DE188E" w:rsidP="00DE188E">
                      <w:pPr>
                        <w:pStyle w:val="ListParagraph"/>
                        <w:numPr>
                          <w:ilvl w:val="0"/>
                          <w:numId w:val="3"/>
                        </w:numPr>
                        <w:rPr>
                          <w:i/>
                          <w:iCs/>
                        </w:rPr>
                      </w:pPr>
                      <w:r w:rsidRPr="00631159">
                        <w:rPr>
                          <w:i/>
                          <w:iCs/>
                        </w:rPr>
                        <w:t>What is the nature of Justice?</w:t>
                      </w:r>
                    </w:p>
                    <w:p w14:paraId="6FE0F286" w14:textId="77777777" w:rsidR="00DE188E" w:rsidRPr="00631159" w:rsidRDefault="00DE188E" w:rsidP="00DE188E">
                      <w:pPr>
                        <w:pStyle w:val="ListParagraph"/>
                        <w:numPr>
                          <w:ilvl w:val="0"/>
                          <w:numId w:val="3"/>
                        </w:numPr>
                        <w:tabs>
                          <w:tab w:val="left" w:pos="4410"/>
                        </w:tabs>
                        <w:rPr>
                          <w:i/>
                          <w:iCs/>
                        </w:rPr>
                      </w:pPr>
                      <w:r w:rsidRPr="00631159">
                        <w:rPr>
                          <w:i/>
                          <w:iCs/>
                        </w:rPr>
                        <w:t>What is Happiness? What are the conditions and behaviors most conducive to achieving happiness?</w:t>
                      </w:r>
                    </w:p>
                    <w:p w14:paraId="23C4FA63" w14:textId="77777777" w:rsidR="00DE188E" w:rsidRPr="00631159" w:rsidRDefault="00DE188E" w:rsidP="00DE188E">
                      <w:pPr>
                        <w:pStyle w:val="ListParagraph"/>
                        <w:numPr>
                          <w:ilvl w:val="0"/>
                          <w:numId w:val="3"/>
                        </w:numPr>
                        <w:tabs>
                          <w:tab w:val="left" w:pos="4410"/>
                        </w:tabs>
                        <w:rPr>
                          <w:i/>
                          <w:iCs/>
                        </w:rPr>
                      </w:pPr>
                      <w:r w:rsidRPr="00631159">
                        <w:rPr>
                          <w:i/>
                          <w:iCs/>
                        </w:rPr>
                        <w:t>What rights and liberties are inherent to being human?  What responsibilities do humans have?</w:t>
                      </w:r>
                    </w:p>
                    <w:p w14:paraId="56C67D9B" w14:textId="45B45CE3" w:rsidR="00DE188E" w:rsidRPr="00631159" w:rsidRDefault="00DE188E" w:rsidP="00DE188E">
                      <w:pPr>
                        <w:pStyle w:val="ListParagraph"/>
                        <w:numPr>
                          <w:ilvl w:val="0"/>
                          <w:numId w:val="3"/>
                        </w:numPr>
                        <w:tabs>
                          <w:tab w:val="left" w:pos="4410"/>
                        </w:tabs>
                        <w:ind w:right="-180"/>
                        <w:rPr>
                          <w:i/>
                          <w:iCs/>
                        </w:rPr>
                      </w:pPr>
                      <w:r w:rsidRPr="00631159">
                        <w:rPr>
                          <w:i/>
                          <w:iCs/>
                        </w:rPr>
                        <w:t>What is the nature of beauty, love, truth, and friendship?</w:t>
                      </w:r>
                    </w:p>
                    <w:p w14:paraId="5CEBD18C" w14:textId="5EFBDE4F" w:rsidR="00DE188E" w:rsidRDefault="00DE188E" w:rsidP="00DE188E">
                      <w:pPr>
                        <w:ind w:left="-450"/>
                      </w:pPr>
                      <w:r>
                        <w:t>A     And other more contemporary questions that help us think about these questions:</w:t>
                      </w:r>
                    </w:p>
                    <w:p w14:paraId="5DD2DDB8" w14:textId="77777777" w:rsidR="00DE188E" w:rsidRPr="00DE188E" w:rsidRDefault="00DE188E" w:rsidP="00DE188E">
                      <w:pPr>
                        <w:pStyle w:val="ListParagraph"/>
                        <w:numPr>
                          <w:ilvl w:val="0"/>
                          <w:numId w:val="5"/>
                        </w:numPr>
                        <w:ind w:left="360"/>
                        <w:rPr>
                          <w:i/>
                          <w:iCs/>
                        </w:rPr>
                      </w:pPr>
                      <w:r w:rsidRPr="00DE188E">
                        <w:rPr>
                          <w:i/>
                          <w:iCs/>
                        </w:rPr>
                        <w:t>Can computers think?</w:t>
                      </w:r>
                    </w:p>
                    <w:p w14:paraId="7D90D154" w14:textId="77777777" w:rsidR="00DE188E" w:rsidRPr="00DE188E" w:rsidRDefault="00DE188E" w:rsidP="00DE188E">
                      <w:pPr>
                        <w:pStyle w:val="ListParagraph"/>
                        <w:numPr>
                          <w:ilvl w:val="0"/>
                          <w:numId w:val="5"/>
                        </w:numPr>
                        <w:ind w:left="360"/>
                        <w:rPr>
                          <w:i/>
                          <w:iCs/>
                        </w:rPr>
                      </w:pPr>
                      <w:r w:rsidRPr="00DE188E">
                        <w:rPr>
                          <w:i/>
                          <w:iCs/>
                        </w:rPr>
                        <w:t>Do we live in a simulation?</w:t>
                      </w:r>
                    </w:p>
                    <w:p w14:paraId="37BB7C87" w14:textId="45EC3D4A" w:rsidR="00DE188E" w:rsidRPr="00DE188E" w:rsidRDefault="00DE188E" w:rsidP="00DE188E">
                      <w:pPr>
                        <w:pStyle w:val="ListParagraph"/>
                        <w:numPr>
                          <w:ilvl w:val="0"/>
                          <w:numId w:val="5"/>
                        </w:numPr>
                        <w:ind w:left="360"/>
                        <w:rPr>
                          <w:i/>
                          <w:iCs/>
                        </w:rPr>
                      </w:pPr>
                      <w:r w:rsidRPr="00DE188E">
                        <w:rPr>
                          <w:i/>
                          <w:iCs/>
                        </w:rPr>
                        <w:t xml:space="preserve">Why </w:t>
                      </w:r>
                      <w:proofErr w:type="gramStart"/>
                      <w:r w:rsidRPr="00DE188E">
                        <w:rPr>
                          <w:i/>
                          <w:iCs/>
                        </w:rPr>
                        <w:t>believe</w:t>
                      </w:r>
                      <w:proofErr w:type="gramEnd"/>
                      <w:r w:rsidRPr="00DE188E">
                        <w:rPr>
                          <w:i/>
                          <w:iCs/>
                        </w:rPr>
                        <w:t xml:space="preserve"> scientists?</w:t>
                      </w:r>
                    </w:p>
                    <w:p w14:paraId="1E07DB8D" w14:textId="77777777" w:rsidR="00DE188E" w:rsidRDefault="00DE188E" w:rsidP="00DE188E">
                      <w:pPr>
                        <w:pStyle w:val="ListParagraph"/>
                        <w:numPr>
                          <w:ilvl w:val="0"/>
                          <w:numId w:val="5"/>
                        </w:numPr>
                        <w:ind w:left="360"/>
                        <w:rPr>
                          <w:i/>
                          <w:iCs/>
                        </w:rPr>
                      </w:pPr>
                      <w:r w:rsidRPr="00DE188E">
                        <w:rPr>
                          <w:i/>
                          <w:iCs/>
                        </w:rPr>
                        <w:t>What is my personal identity?</w:t>
                      </w:r>
                    </w:p>
                    <w:p w14:paraId="73876B10" w14:textId="48DE9506" w:rsidR="00DE188E" w:rsidRPr="00DE188E" w:rsidRDefault="00DE188E" w:rsidP="00DE188E">
                      <w:pPr>
                        <w:rPr>
                          <w:i/>
                          <w:iCs/>
                        </w:rPr>
                      </w:pPr>
                      <w:r>
                        <w:t xml:space="preserve">What could be more fun than a class that addresses all of this?! </w:t>
                      </w:r>
                    </w:p>
                    <w:p w14:paraId="2868BF35" w14:textId="77777777" w:rsidR="00DE188E" w:rsidRDefault="00DE188E" w:rsidP="00DE188E">
                      <w:pPr>
                        <w:tabs>
                          <w:tab w:val="left" w:pos="4410"/>
                        </w:tabs>
                        <w:ind w:right="-180"/>
                      </w:pPr>
                    </w:p>
                  </w:txbxContent>
                </v:textbox>
              </v:shape>
            </w:pict>
          </mc:Fallback>
        </mc:AlternateContent>
      </w:r>
    </w:p>
    <w:p w14:paraId="639D2DAD" w14:textId="68684FC4" w:rsidR="00DE188E" w:rsidRDefault="00DE188E" w:rsidP="00DE188E"/>
    <w:p w14:paraId="7CEA1F41" w14:textId="04C8F962" w:rsidR="00C31BC0" w:rsidRDefault="00F01216">
      <w:r>
        <w:rPr>
          <w:noProof/>
        </w:rPr>
        <w:drawing>
          <wp:anchor distT="0" distB="0" distL="114300" distR="114300" simplePos="0" relativeHeight="251669504" behindDoc="1" locked="0" layoutInCell="1" allowOverlap="1" wp14:anchorId="73807244" wp14:editId="68BFF6D4">
            <wp:simplePos x="0" y="0"/>
            <wp:positionH relativeFrom="column">
              <wp:posOffset>5935980</wp:posOffset>
            </wp:positionH>
            <wp:positionV relativeFrom="paragraph">
              <wp:posOffset>488315</wp:posOffset>
            </wp:positionV>
            <wp:extent cx="1152525" cy="1152525"/>
            <wp:effectExtent l="0" t="0" r="9525" b="9525"/>
            <wp:wrapTight wrapText="bothSides">
              <wp:wrapPolygon edited="0">
                <wp:start x="7855" y="0"/>
                <wp:lineTo x="5355" y="714"/>
                <wp:lineTo x="357" y="4641"/>
                <wp:lineTo x="0" y="8569"/>
                <wp:lineTo x="0" y="13924"/>
                <wp:lineTo x="1428" y="17137"/>
                <wp:lineTo x="1428" y="17851"/>
                <wp:lineTo x="6783" y="21421"/>
                <wp:lineTo x="7855" y="21421"/>
                <wp:lineTo x="13567" y="21421"/>
                <wp:lineTo x="14638" y="21421"/>
                <wp:lineTo x="19993" y="17851"/>
                <wp:lineTo x="19993" y="17137"/>
                <wp:lineTo x="21421" y="13924"/>
                <wp:lineTo x="21421" y="8569"/>
                <wp:lineTo x="21064" y="4641"/>
                <wp:lineTo x="16423" y="1071"/>
                <wp:lineTo x="13567" y="0"/>
                <wp:lineTo x="7855" y="0"/>
              </wp:wrapPolygon>
            </wp:wrapTight>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margin">
              <wp14:pctWidth>0</wp14:pctWidth>
            </wp14:sizeRelH>
            <wp14:sizeRelV relativeFrom="margin">
              <wp14:pctHeight>0</wp14:pctHeight>
            </wp14:sizeRelV>
          </wp:anchor>
        </w:drawing>
      </w:r>
      <w:r w:rsidRPr="00631159">
        <w:rPr>
          <w:rFonts w:ascii="Times New Roman" w:hAnsi="Times New Roman"/>
          <w:i/>
          <w:iCs/>
          <w:noProof/>
        </w:rPr>
        <w:drawing>
          <wp:anchor distT="0" distB="0" distL="114300" distR="114300" simplePos="0" relativeHeight="251673600" behindDoc="0" locked="0" layoutInCell="1" allowOverlap="1" wp14:anchorId="4196CB64" wp14:editId="1A5F4DF5">
            <wp:simplePos x="0" y="0"/>
            <wp:positionH relativeFrom="column">
              <wp:posOffset>5867400</wp:posOffset>
            </wp:positionH>
            <wp:positionV relativeFrom="paragraph">
              <wp:posOffset>2432050</wp:posOffset>
            </wp:positionV>
            <wp:extent cx="1381125" cy="646085"/>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0751"/>
                    <a:stretch/>
                  </pic:blipFill>
                  <pic:spPr bwMode="auto">
                    <a:xfrm>
                      <a:off x="0" y="0"/>
                      <a:ext cx="1381125" cy="646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31159">
        <w:rPr>
          <w:rFonts w:ascii="Times New Roman" w:hAnsi="Times New Roman"/>
          <w:i/>
          <w:iCs/>
          <w:noProof/>
        </w:rPr>
        <w:drawing>
          <wp:anchor distT="0" distB="0" distL="114300" distR="114300" simplePos="0" relativeHeight="251671552" behindDoc="0" locked="0" layoutInCell="1" allowOverlap="1" wp14:anchorId="4182FF2D" wp14:editId="19982AF0">
            <wp:simplePos x="0" y="0"/>
            <wp:positionH relativeFrom="column">
              <wp:posOffset>5867951</wp:posOffset>
            </wp:positionH>
            <wp:positionV relativeFrom="paragraph">
              <wp:posOffset>6621780</wp:posOffset>
            </wp:positionV>
            <wp:extent cx="1352550" cy="632718"/>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0751"/>
                    <a:stretch/>
                  </pic:blipFill>
                  <pic:spPr bwMode="auto">
                    <a:xfrm>
                      <a:off x="0" y="0"/>
                      <a:ext cx="1352550" cy="6327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31BC0" w:rsidSect="00DE188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F0202" w14:textId="77777777" w:rsidR="004F172A" w:rsidRDefault="004F172A" w:rsidP="00F01216">
      <w:pPr>
        <w:spacing w:after="0" w:line="240" w:lineRule="auto"/>
      </w:pPr>
      <w:r>
        <w:separator/>
      </w:r>
    </w:p>
  </w:endnote>
  <w:endnote w:type="continuationSeparator" w:id="0">
    <w:p w14:paraId="7E6FB66E" w14:textId="77777777" w:rsidR="004F172A" w:rsidRDefault="004F172A" w:rsidP="00F0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B8296" w14:textId="77777777" w:rsidR="004F172A" w:rsidRDefault="004F172A" w:rsidP="00F01216">
      <w:pPr>
        <w:spacing w:after="0" w:line="240" w:lineRule="auto"/>
      </w:pPr>
      <w:r>
        <w:separator/>
      </w:r>
    </w:p>
  </w:footnote>
  <w:footnote w:type="continuationSeparator" w:id="0">
    <w:p w14:paraId="398241A2" w14:textId="77777777" w:rsidR="004F172A" w:rsidRDefault="004F172A" w:rsidP="00F01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112F6"/>
    <w:multiLevelType w:val="hybridMultilevel"/>
    <w:tmpl w:val="0478A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1418C4"/>
    <w:multiLevelType w:val="hybridMultilevel"/>
    <w:tmpl w:val="939AEE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5C7602"/>
    <w:multiLevelType w:val="hybridMultilevel"/>
    <w:tmpl w:val="0A0EFF2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4C19286A"/>
    <w:multiLevelType w:val="hybridMultilevel"/>
    <w:tmpl w:val="31E68C3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5E581DA5"/>
    <w:multiLevelType w:val="hybridMultilevel"/>
    <w:tmpl w:val="032C3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8E"/>
    <w:rsid w:val="00005036"/>
    <w:rsid w:val="004F172A"/>
    <w:rsid w:val="00581C21"/>
    <w:rsid w:val="00610C4F"/>
    <w:rsid w:val="008A0125"/>
    <w:rsid w:val="00C31BC0"/>
    <w:rsid w:val="00D36B46"/>
    <w:rsid w:val="00DE188E"/>
    <w:rsid w:val="00F0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FC39"/>
  <w15:chartTrackingRefBased/>
  <w15:docId w15:val="{A5917FC3-AED0-4B47-ACF2-32389214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8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88E"/>
    <w:pPr>
      <w:ind w:left="720"/>
      <w:contextualSpacing/>
    </w:pPr>
  </w:style>
  <w:style w:type="paragraph" w:styleId="Header">
    <w:name w:val="header"/>
    <w:basedOn w:val="Normal"/>
    <w:link w:val="HeaderChar"/>
    <w:uiPriority w:val="99"/>
    <w:unhideWhenUsed/>
    <w:rsid w:val="00F01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216"/>
  </w:style>
  <w:style w:type="paragraph" w:styleId="Footer">
    <w:name w:val="footer"/>
    <w:basedOn w:val="Normal"/>
    <w:link w:val="FooterChar"/>
    <w:uiPriority w:val="99"/>
    <w:unhideWhenUsed/>
    <w:rsid w:val="00F01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A9C51425AA14CA359C712A00F265A" ma:contentTypeVersion="2" ma:contentTypeDescription="Create a new document." ma:contentTypeScope="" ma:versionID="6c67ec6623aba27e532fdf584dd4ecfb">
  <xsd:schema xmlns:xsd="http://www.w3.org/2001/XMLSchema" xmlns:xs="http://www.w3.org/2001/XMLSchema" xmlns:p="http://schemas.microsoft.com/office/2006/metadata/properties" xmlns:ns2="a0e8aeb5-176a-472a-971e-83d25eb1d0fc" targetNamespace="http://schemas.microsoft.com/office/2006/metadata/properties" ma:root="true" ma:fieldsID="6e7e29e41177977f0712b5c1bb095840" ns2:_="">
    <xsd:import namespace="a0e8aeb5-176a-472a-971e-83d25eb1d0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8aeb5-176a-472a-971e-83d25eb1d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3262C-3C43-4D39-9B01-2EFE523C343B}"/>
</file>

<file path=customXml/itemProps2.xml><?xml version="1.0" encoding="utf-8"?>
<ds:datastoreItem xmlns:ds="http://schemas.openxmlformats.org/officeDocument/2006/customXml" ds:itemID="{D1E81D94-4FEB-4A20-96A6-BEE56EECA622}"/>
</file>

<file path=customXml/itemProps3.xml><?xml version="1.0" encoding="utf-8"?>
<ds:datastoreItem xmlns:ds="http://schemas.openxmlformats.org/officeDocument/2006/customXml" ds:itemID="{22AF5176-2372-4F2B-9E96-DA4B8A1BD636}"/>
</file>

<file path=docProps/app.xml><?xml version="1.0" encoding="utf-8"?>
<Properties xmlns="http://schemas.openxmlformats.org/officeDocument/2006/extended-properties" xmlns:vt="http://schemas.openxmlformats.org/officeDocument/2006/docPropsVTypes">
  <Template>Normal</Template>
  <TotalTime>15</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Bzdak,David</dc:creator>
  <cp:keywords/>
  <dc:description/>
  <cp:lastModifiedBy>Bzdak,David</cp:lastModifiedBy>
  <cp:revision>3</cp:revision>
  <dcterms:created xsi:type="dcterms:W3CDTF">2023-03-09T17:41:00Z</dcterms:created>
  <dcterms:modified xsi:type="dcterms:W3CDTF">2023-03-31T17:26:00Z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0x010100896A9C51425AA14CA359C712A00F265A</vt:lpwstr>
  </property>
</Properties>
</file>